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3B86" w14:textId="77777777"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14:paraId="5EC63834" w14:textId="77777777" w:rsidR="003420F1" w:rsidRPr="00061424" w:rsidRDefault="003420F1" w:rsidP="003420F1">
      <w:pPr>
        <w:framePr w:w="1756" w:h="1561" w:hSpace="141" w:wrap="around" w:vAnchor="page" w:hAnchor="page" w:x="5230" w:y="541" w:anchorLock="1"/>
        <w:shd w:val="solid" w:color="FFFFFF" w:fill="FFFFFF"/>
        <w:ind w:left="142" w:right="-513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noProof/>
          <w:sz w:val="24"/>
          <w:szCs w:val="24"/>
          <w:lang w:eastAsia="sl-SI"/>
        </w:rPr>
        <w:drawing>
          <wp:inline distT="0" distB="0" distL="0" distR="0" wp14:anchorId="09F4C7A9" wp14:editId="0E9C4C7B">
            <wp:extent cx="685800" cy="857250"/>
            <wp:effectExtent l="0" t="0" r="0" b="0"/>
            <wp:docPr id="1" name="Slika 1" descr="Opis: Radlje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RadljeC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70964" w14:textId="77777777" w:rsidR="003420F1" w:rsidRPr="00061424" w:rsidRDefault="003420F1" w:rsidP="003420F1">
      <w:pPr>
        <w:rPr>
          <w:rFonts w:ascii="Century Gothic" w:hAnsi="Century Gothic"/>
          <w:sz w:val="24"/>
          <w:szCs w:val="24"/>
        </w:rPr>
      </w:pPr>
    </w:p>
    <w:p w14:paraId="0CE02DC1" w14:textId="77777777" w:rsidR="003420F1" w:rsidRPr="00061424" w:rsidRDefault="003420F1" w:rsidP="003420F1">
      <w:pPr>
        <w:ind w:left="142"/>
        <w:rPr>
          <w:rFonts w:ascii="Century Gothic" w:hAnsi="Century Gothic"/>
          <w:sz w:val="24"/>
          <w:szCs w:val="24"/>
        </w:rPr>
      </w:pPr>
    </w:p>
    <w:p w14:paraId="0F47F24C" w14:textId="77777777" w:rsidR="003420F1" w:rsidRPr="00061424" w:rsidRDefault="003420F1" w:rsidP="003420F1">
      <w:pPr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 w:cs="Tahoma"/>
          <w:b/>
          <w:sz w:val="24"/>
          <w:szCs w:val="24"/>
        </w:rPr>
        <w:t xml:space="preserve">  OBČINA RADLJE OB DRAVI</w:t>
      </w:r>
    </w:p>
    <w:p w14:paraId="56271564" w14:textId="77777777" w:rsidR="003420F1" w:rsidRPr="00061424" w:rsidRDefault="003420F1" w:rsidP="003420F1">
      <w:pPr>
        <w:tabs>
          <w:tab w:val="left" w:pos="2070"/>
          <w:tab w:val="center" w:pos="4536"/>
        </w:tabs>
        <w:rPr>
          <w:rFonts w:ascii="Century Gothic" w:hAnsi="Century Gothic" w:cs="Tahoma"/>
          <w:sz w:val="24"/>
          <w:szCs w:val="24"/>
        </w:rPr>
      </w:pPr>
      <w:r w:rsidRPr="00061424">
        <w:rPr>
          <w:rFonts w:ascii="Century Gothic" w:hAnsi="Century Gothic" w:cs="Tahoma"/>
          <w:sz w:val="24"/>
          <w:szCs w:val="24"/>
        </w:rPr>
        <w:tab/>
      </w:r>
      <w:r w:rsidRPr="00061424">
        <w:rPr>
          <w:rFonts w:ascii="Century Gothic" w:hAnsi="Century Gothic" w:cs="Tahoma"/>
          <w:sz w:val="24"/>
          <w:szCs w:val="24"/>
        </w:rPr>
        <w:tab/>
        <w:t>Mariborska cesta 7, 2360 Radlje ob Dravi</w:t>
      </w:r>
    </w:p>
    <w:p w14:paraId="346C779E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4035BD84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68B457FA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69A008A8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3B78F205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29E96D4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B111C5E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5A7A4678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FEE6168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71B9745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886E64B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0A3D95E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R A Z P I S N A   D O K U M E N T A C I J A</w:t>
      </w:r>
    </w:p>
    <w:p w14:paraId="77AB88EA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0AB07159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2DF90C05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Javni razpis za zbiranje ponudb za sofinanciranje delovanja organizacij in društev na področju socialnega in zdravstvenega varstva v </w:t>
      </w:r>
    </w:p>
    <w:p w14:paraId="464EE77E" w14:textId="15EC1403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6457F0">
        <w:rPr>
          <w:rFonts w:ascii="Century Gothic" w:hAnsi="Century Gothic"/>
          <w:b/>
          <w:sz w:val="24"/>
          <w:szCs w:val="24"/>
        </w:rPr>
        <w:t xml:space="preserve">ini RADLJE OB DRAVI za leto </w:t>
      </w:r>
      <w:r w:rsidR="00D616FF">
        <w:rPr>
          <w:rFonts w:ascii="Century Gothic" w:hAnsi="Century Gothic"/>
          <w:b/>
          <w:sz w:val="24"/>
          <w:szCs w:val="24"/>
        </w:rPr>
        <w:t>2025</w:t>
      </w:r>
    </w:p>
    <w:p w14:paraId="5C13B825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B8C487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4FC4118F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2FE2743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D903C17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415E125A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50F2D1EC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0E6C32AA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67E054C2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24208EBD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1010B098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6B537914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C58E781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9B627C9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5C2147D3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03CD4299" w14:textId="77777777" w:rsidR="003420F1" w:rsidRPr="00061424" w:rsidRDefault="003420F1" w:rsidP="003420F1">
      <w:pPr>
        <w:pStyle w:val="Telobesedila"/>
        <w:jc w:val="center"/>
        <w:rPr>
          <w:rFonts w:ascii="Century Gothic" w:hAnsi="Century Gothic"/>
          <w:b/>
          <w:sz w:val="24"/>
          <w:szCs w:val="24"/>
        </w:rPr>
      </w:pPr>
    </w:p>
    <w:p w14:paraId="74808BFF" w14:textId="77777777"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  <w:u w:val="single"/>
        </w:rPr>
      </w:pPr>
      <w:r w:rsidRPr="00061424">
        <w:rPr>
          <w:rFonts w:ascii="Century Gothic" w:hAnsi="Century Gothic"/>
          <w:b/>
          <w:sz w:val="24"/>
          <w:szCs w:val="24"/>
          <w:u w:val="single"/>
        </w:rPr>
        <w:t>Razpisno dokumentacijo sestavljajo:</w:t>
      </w:r>
    </w:p>
    <w:p w14:paraId="02879A1F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27303AB4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A/ Besedilo javnega razpisa</w:t>
      </w:r>
    </w:p>
    <w:p w14:paraId="0048E204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B/ Obrazci</w:t>
      </w:r>
    </w:p>
    <w:p w14:paraId="071356AC" w14:textId="77777777" w:rsidR="003420F1" w:rsidRPr="00061424" w:rsidRDefault="003420F1" w:rsidP="003420F1">
      <w:pPr>
        <w:pStyle w:val="Telobesedila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 </w:t>
      </w:r>
    </w:p>
    <w:p w14:paraId="0BF0C634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2EF05FD8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5699BD6F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630527B6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57D14988" w14:textId="77777777" w:rsidR="003420F1" w:rsidRPr="00061424" w:rsidRDefault="003420F1" w:rsidP="003420F1">
      <w:pPr>
        <w:pStyle w:val="Naslov"/>
        <w:rPr>
          <w:sz w:val="24"/>
          <w:szCs w:val="24"/>
        </w:rPr>
      </w:pPr>
      <w:r w:rsidRPr="00061424">
        <w:rPr>
          <w:sz w:val="24"/>
          <w:szCs w:val="24"/>
        </w:rPr>
        <w:lastRenderedPageBreak/>
        <w:t>PRIJAVA NA JAVNI RAZPIS</w:t>
      </w:r>
    </w:p>
    <w:p w14:paraId="12FECD23" w14:textId="77777777" w:rsidR="003420F1" w:rsidRPr="00061424" w:rsidRDefault="003420F1" w:rsidP="003420F1">
      <w:pPr>
        <w:pStyle w:val="Naslov"/>
        <w:rPr>
          <w:sz w:val="24"/>
          <w:szCs w:val="24"/>
        </w:rPr>
      </w:pPr>
    </w:p>
    <w:p w14:paraId="54106C50" w14:textId="502E6887" w:rsidR="003420F1" w:rsidRPr="00061424" w:rsidRDefault="003420F1" w:rsidP="00CE36D0">
      <w:pPr>
        <w:pStyle w:val="Telobesedila"/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>ZA ZBIRANJE P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REDLOGOV ZA DODELITEV SREDSTEV ZA SOFINACIRANJE DELOVANJA ORGANIZACIJ </w:t>
      </w:r>
      <w:r w:rsidRPr="00061424">
        <w:rPr>
          <w:rFonts w:ascii="Century Gothic" w:hAnsi="Century Gothic"/>
          <w:b/>
          <w:sz w:val="24"/>
          <w:szCs w:val="24"/>
        </w:rPr>
        <w:t>O</w:t>
      </w:r>
      <w:r w:rsidR="00CE36D0" w:rsidRPr="00061424">
        <w:rPr>
          <w:rFonts w:ascii="Century Gothic" w:hAnsi="Century Gothic"/>
          <w:b/>
          <w:sz w:val="24"/>
          <w:szCs w:val="24"/>
        </w:rPr>
        <w:t xml:space="preserve">Z. DRUŠTEV NA PODROČJU SOCIALNO-ZDRAVSTVENEGA VARSTVA </w:t>
      </w:r>
      <w:r w:rsidRPr="00061424">
        <w:rPr>
          <w:rFonts w:ascii="Century Gothic" w:hAnsi="Century Gothic"/>
          <w:b/>
          <w:sz w:val="24"/>
          <w:szCs w:val="24"/>
        </w:rPr>
        <w:t>V OB</w:t>
      </w:r>
      <w:r w:rsidR="00376965">
        <w:rPr>
          <w:rFonts w:ascii="Century Gothic" w:hAnsi="Century Gothic"/>
          <w:b/>
          <w:sz w:val="24"/>
          <w:szCs w:val="24"/>
        </w:rPr>
        <w:t>Č</w:t>
      </w:r>
      <w:r w:rsidR="006457F0">
        <w:rPr>
          <w:rFonts w:ascii="Century Gothic" w:hAnsi="Century Gothic"/>
          <w:b/>
          <w:sz w:val="24"/>
          <w:szCs w:val="24"/>
        </w:rPr>
        <w:t xml:space="preserve">INI RADLJE OB DRAVI ZA LETO </w:t>
      </w:r>
      <w:r w:rsidR="00D616FF">
        <w:rPr>
          <w:rFonts w:ascii="Century Gothic" w:hAnsi="Century Gothic"/>
          <w:b/>
          <w:sz w:val="24"/>
          <w:szCs w:val="24"/>
        </w:rPr>
        <w:t>2025</w:t>
      </w:r>
    </w:p>
    <w:p w14:paraId="15182689" w14:textId="77777777"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14:paraId="5A8B17B5" w14:textId="77777777"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14:paraId="25194E9A" w14:textId="77777777" w:rsidR="003420F1" w:rsidRPr="00061424" w:rsidRDefault="003420F1" w:rsidP="003420F1">
      <w:pPr>
        <w:jc w:val="center"/>
        <w:rPr>
          <w:rFonts w:ascii="Century Gothic" w:hAnsi="Century Gothic"/>
          <w:sz w:val="24"/>
          <w:szCs w:val="24"/>
        </w:rPr>
      </w:pPr>
    </w:p>
    <w:p w14:paraId="56E9273C" w14:textId="77777777" w:rsidR="00CE36D0" w:rsidRPr="00061424" w:rsidRDefault="00CE36D0" w:rsidP="00CE36D0">
      <w:pPr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 xml:space="preserve">PODATKI  O 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>PRIJAVITELJ</w:t>
      </w:r>
      <w:r w:rsidRPr="00061424">
        <w:rPr>
          <w:rFonts w:ascii="Century Gothic" w:hAnsi="Century Gothic"/>
          <w:b/>
          <w:bCs/>
          <w:sz w:val="24"/>
          <w:szCs w:val="24"/>
        </w:rPr>
        <w:t>U</w:t>
      </w:r>
      <w:r w:rsidR="003420F1" w:rsidRPr="00061424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061424">
        <w:rPr>
          <w:rFonts w:ascii="Century Gothic" w:hAnsi="Century Gothic"/>
          <w:b/>
          <w:bCs/>
          <w:sz w:val="24"/>
          <w:szCs w:val="24"/>
        </w:rPr>
        <w:t xml:space="preserve">   </w:t>
      </w:r>
    </w:p>
    <w:p w14:paraId="499318F7" w14:textId="77777777" w:rsidR="003420F1" w:rsidRPr="00061424" w:rsidRDefault="00CE36D0" w:rsidP="00CE36D0">
      <w:pPr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     </w:t>
      </w:r>
    </w:p>
    <w:p w14:paraId="2B319259" w14:textId="77777777"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PRIJAVITELJA: _________________________________________________</w:t>
      </w:r>
    </w:p>
    <w:p w14:paraId="27C83946" w14:textId="77777777" w:rsidR="00CE36D0" w:rsidRPr="00061424" w:rsidRDefault="00CE36D0" w:rsidP="00CE36D0">
      <w:pPr>
        <w:rPr>
          <w:rFonts w:ascii="Century Gothic" w:hAnsi="Century Gothic"/>
          <w:bCs/>
          <w:sz w:val="24"/>
          <w:szCs w:val="24"/>
        </w:rPr>
      </w:pPr>
    </w:p>
    <w:p w14:paraId="4749FD35" w14:textId="77777777" w:rsidR="00CE36D0" w:rsidRPr="00061424" w:rsidRDefault="00CE36D0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SEDEŽ PRIJAVITELJA _________________________________________________</w:t>
      </w:r>
    </w:p>
    <w:p w14:paraId="7C83BEBB" w14:textId="77777777" w:rsidR="00CE36D0" w:rsidRPr="00061424" w:rsidRDefault="00CE36D0" w:rsidP="00CE36D0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14:paraId="6538FC06" w14:textId="77777777" w:rsidR="00CE36D0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TELEFONSKA ŠTEVILKA: __________________ E-MAIL: ____________________</w:t>
      </w:r>
    </w:p>
    <w:p w14:paraId="56296831" w14:textId="77777777"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14:paraId="0D8EFCDD" w14:textId="77777777"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MATIČNA ŠTEVILKA: _________________________________________________</w:t>
      </w:r>
    </w:p>
    <w:p w14:paraId="418774B0" w14:textId="77777777"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14:paraId="04946BF1" w14:textId="77777777"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DAVČNA ŠTEVILKA: __________________________________________________</w:t>
      </w:r>
    </w:p>
    <w:p w14:paraId="4CFDB486" w14:textId="77777777" w:rsidR="001762F6" w:rsidRPr="00061424" w:rsidRDefault="001762F6" w:rsidP="001762F6">
      <w:pPr>
        <w:pStyle w:val="Odstavekseznama"/>
        <w:rPr>
          <w:rFonts w:ascii="Century Gothic" w:hAnsi="Century Gothic"/>
          <w:bCs/>
          <w:sz w:val="24"/>
          <w:szCs w:val="24"/>
        </w:rPr>
      </w:pPr>
    </w:p>
    <w:p w14:paraId="3C034675" w14:textId="77777777" w:rsidR="001762F6" w:rsidRPr="00061424" w:rsidRDefault="001762F6" w:rsidP="00CE36D0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ŠTEVILKA TRANSAKCIJSKEGA RAČUNA Z NAVEDBO BANKE OZ. AGENCIJE ZA PLAČILNI PROMET</w:t>
      </w:r>
    </w:p>
    <w:p w14:paraId="64B2BECF" w14:textId="77777777"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14:paraId="384EEFE7" w14:textId="77777777" w:rsidR="001762F6" w:rsidRPr="00061424" w:rsidRDefault="001762F6" w:rsidP="001762F6">
      <w:pPr>
        <w:ind w:left="720"/>
        <w:rPr>
          <w:rFonts w:ascii="Century Gothic" w:hAnsi="Century Gothic"/>
          <w:bCs/>
          <w:sz w:val="24"/>
          <w:szCs w:val="24"/>
        </w:rPr>
      </w:pPr>
    </w:p>
    <w:p w14:paraId="47564F8D" w14:textId="77777777"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PRAVNO-ORGANIZACIJSKA OBLIKA ____________________________________</w:t>
      </w:r>
    </w:p>
    <w:p w14:paraId="5536BDDF" w14:textId="77777777"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14:paraId="301EF233" w14:textId="77777777" w:rsidR="001762F6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IME IN PRIIMEK ODGOVORNE OSEBE PRIJAVITELJA: ______________________</w:t>
      </w:r>
    </w:p>
    <w:p w14:paraId="2E3E4E5E" w14:textId="77777777" w:rsidR="001762F6" w:rsidRPr="00061424" w:rsidRDefault="001762F6" w:rsidP="001762F6">
      <w:pPr>
        <w:pStyle w:val="Odstavekseznama"/>
        <w:pBdr>
          <w:bottom w:val="single" w:sz="12" w:space="1" w:color="auto"/>
        </w:pBdr>
        <w:rPr>
          <w:rFonts w:ascii="Century Gothic" w:hAnsi="Century Gothic"/>
          <w:bCs/>
          <w:sz w:val="24"/>
          <w:szCs w:val="24"/>
        </w:rPr>
      </w:pPr>
    </w:p>
    <w:p w14:paraId="27513CB3" w14:textId="77777777"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14:paraId="72925C9E" w14:textId="77777777" w:rsidR="003420F1" w:rsidRPr="00061424" w:rsidRDefault="001762F6" w:rsidP="001762F6">
      <w:pPr>
        <w:pStyle w:val="Odstavekseznama"/>
        <w:numPr>
          <w:ilvl w:val="0"/>
          <w:numId w:val="5"/>
        </w:numPr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E-NASLOV ODGOVORNE OSEBE__________________ TELEFON_____________</w:t>
      </w:r>
    </w:p>
    <w:p w14:paraId="73F7FF13" w14:textId="77777777"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14:paraId="0C01687A" w14:textId="77777777" w:rsidR="001762F6" w:rsidRPr="00061424" w:rsidRDefault="001762F6" w:rsidP="001762F6">
      <w:pPr>
        <w:rPr>
          <w:rFonts w:ascii="Century Gothic" w:hAnsi="Century Gothic"/>
          <w:bCs/>
          <w:sz w:val="24"/>
          <w:szCs w:val="24"/>
        </w:rPr>
      </w:pPr>
    </w:p>
    <w:p w14:paraId="2D11CB71" w14:textId="77777777" w:rsidR="003420F1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>PODATKI O IZVAJALCIH PROGRAMA</w:t>
      </w:r>
    </w:p>
    <w:p w14:paraId="1EB66D98" w14:textId="77777777" w:rsidR="001762F6" w:rsidRPr="00061424" w:rsidRDefault="001762F6" w:rsidP="003420F1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14:paraId="579714E4" w14:textId="77777777" w:rsidR="001762F6" w:rsidRPr="00061424" w:rsidRDefault="001762F6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IME IN PRIIMEK ODGOVORNEGA NOSILCA/NOSILKE PROGRAMA </w:t>
      </w:r>
      <w:r w:rsidR="00AA1F53" w:rsidRPr="00061424">
        <w:rPr>
          <w:rFonts w:ascii="Century Gothic" w:hAnsi="Century Gothic"/>
          <w:bCs/>
          <w:sz w:val="24"/>
          <w:szCs w:val="24"/>
        </w:rPr>
        <w:t>: ___________________________________________________________________</w:t>
      </w:r>
    </w:p>
    <w:p w14:paraId="5A096344" w14:textId="77777777"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NASLOV ODGOVORNEGA NOSILCA/KE: ___________________________________________________________________</w:t>
      </w:r>
    </w:p>
    <w:p w14:paraId="35320BE2" w14:textId="77777777" w:rsidR="00AA1F53" w:rsidRPr="00061424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TELEFON: ______________________________E-MAIL: _____________________</w:t>
      </w:r>
    </w:p>
    <w:p w14:paraId="5BFEB152" w14:textId="77777777" w:rsidR="00AA1F53" w:rsidRDefault="00AA1F53" w:rsidP="001762F6">
      <w:pPr>
        <w:pStyle w:val="Glava"/>
        <w:numPr>
          <w:ilvl w:val="0"/>
          <w:numId w:val="7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SMER IN STOPNJA IZOBRAZBE ODGOVORNEGA NOSILCA/KE:</w:t>
      </w:r>
    </w:p>
    <w:p w14:paraId="228B8EA7" w14:textId="77777777" w:rsidR="0066562A" w:rsidRDefault="0066562A" w:rsidP="0066562A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14:paraId="2F9F7581" w14:textId="05982016" w:rsidR="0066562A" w:rsidRPr="00061424" w:rsidRDefault="0066562A" w:rsidP="0066562A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14:paraId="54E576EC" w14:textId="77777777" w:rsidR="001762F6" w:rsidRPr="00061424" w:rsidRDefault="001762F6" w:rsidP="001762F6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14:paraId="0210174D" w14:textId="77777777" w:rsidR="001762F6" w:rsidRDefault="001762F6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14:paraId="3E5A971A" w14:textId="24096B44" w:rsidR="00F747EF" w:rsidRPr="00D616FF" w:rsidRDefault="0066562A" w:rsidP="0066562A">
      <w:pPr>
        <w:pStyle w:val="Glava"/>
        <w:tabs>
          <w:tab w:val="left" w:pos="708"/>
        </w:tabs>
        <w:jc w:val="both"/>
        <w:rPr>
          <w:rFonts w:ascii="Century Gothic" w:hAnsi="Century Gothic"/>
          <w:bCs/>
          <w:sz w:val="24"/>
          <w:szCs w:val="24"/>
        </w:rPr>
      </w:pPr>
      <w:r w:rsidRPr="00D616FF">
        <w:rPr>
          <w:rFonts w:ascii="Century Gothic" w:hAnsi="Century Gothic"/>
          <w:b/>
          <w:sz w:val="24"/>
          <w:szCs w:val="24"/>
        </w:rPr>
        <w:lastRenderedPageBreak/>
        <w:t>ŠTEVILO ČLANOV ORGANIZACIJE OZ. DRUŠTVA, KI IMAJO STALNO PREBIVALIŠČE V OBČINI RADLJE OB DRAVI</w:t>
      </w:r>
    </w:p>
    <w:p w14:paraId="2693CB78" w14:textId="22579AA6" w:rsidR="0066562A" w:rsidRPr="00D616FF" w:rsidRDefault="0066562A" w:rsidP="0066562A">
      <w:pPr>
        <w:pStyle w:val="Glava"/>
        <w:tabs>
          <w:tab w:val="left" w:pos="708"/>
        </w:tabs>
        <w:jc w:val="both"/>
        <w:rPr>
          <w:rFonts w:ascii="Century Gothic" w:hAnsi="Century Gothic"/>
          <w:bCs/>
          <w:sz w:val="24"/>
          <w:szCs w:val="24"/>
        </w:rPr>
      </w:pPr>
      <w:r w:rsidRPr="00D616FF">
        <w:rPr>
          <w:rFonts w:ascii="Century Gothic" w:hAnsi="Century Gothic"/>
          <w:bCs/>
          <w:sz w:val="24"/>
          <w:szCs w:val="24"/>
        </w:rPr>
        <w:t>ŠTEVILO VSEH ČLANOV: _________________________________________</w:t>
      </w:r>
    </w:p>
    <w:p w14:paraId="6F720CEB" w14:textId="1F6CE2CE" w:rsidR="0066562A" w:rsidRPr="00D616FF" w:rsidRDefault="0066562A" w:rsidP="0066562A">
      <w:pPr>
        <w:pStyle w:val="Glava"/>
        <w:tabs>
          <w:tab w:val="left" w:pos="708"/>
        </w:tabs>
        <w:jc w:val="both"/>
        <w:rPr>
          <w:rFonts w:ascii="Century Gothic" w:hAnsi="Century Gothic"/>
          <w:bCs/>
          <w:sz w:val="24"/>
          <w:szCs w:val="24"/>
        </w:rPr>
      </w:pPr>
      <w:r w:rsidRPr="00D616FF">
        <w:rPr>
          <w:rFonts w:ascii="Century Gothic" w:hAnsi="Century Gothic"/>
          <w:bCs/>
          <w:sz w:val="24"/>
          <w:szCs w:val="24"/>
        </w:rPr>
        <w:t>ŠTEVILO ČLANOV ORG. OZ. DRUŠTVA, KI IMAJO STALNO PREBIVALIŠČE V OBČINI RADLJE</w:t>
      </w:r>
      <w:r w:rsidR="00D616FF" w:rsidRPr="00D616FF">
        <w:rPr>
          <w:rFonts w:ascii="Century Gothic" w:hAnsi="Century Gothic"/>
          <w:bCs/>
          <w:sz w:val="24"/>
          <w:szCs w:val="24"/>
        </w:rPr>
        <w:t xml:space="preserve"> </w:t>
      </w:r>
      <w:r w:rsidRPr="00D616FF">
        <w:rPr>
          <w:rFonts w:ascii="Century Gothic" w:hAnsi="Century Gothic"/>
          <w:bCs/>
          <w:sz w:val="24"/>
          <w:szCs w:val="24"/>
        </w:rPr>
        <w:t>OB DRAVI: _____________________________________TER</w:t>
      </w:r>
    </w:p>
    <w:p w14:paraId="6BB9BAE9" w14:textId="22E499DF" w:rsidR="0066562A" w:rsidRDefault="0066562A" w:rsidP="0066562A">
      <w:pPr>
        <w:pStyle w:val="Glava"/>
        <w:tabs>
          <w:tab w:val="left" w:pos="708"/>
        </w:tabs>
        <w:jc w:val="both"/>
        <w:rPr>
          <w:rFonts w:ascii="Century Gothic" w:hAnsi="Century Gothic"/>
          <w:bCs/>
          <w:sz w:val="24"/>
          <w:szCs w:val="24"/>
        </w:rPr>
      </w:pPr>
      <w:r w:rsidRPr="00D616FF">
        <w:rPr>
          <w:rFonts w:ascii="Century Gothic" w:hAnsi="Century Gothic"/>
          <w:bCs/>
          <w:sz w:val="24"/>
          <w:szCs w:val="24"/>
        </w:rPr>
        <w:t>ŠTEVILO UPORABNIKOV, KI IMAJO STALNO PREBIVALIŠČE V OBČINI RADLJE OB DRAVI ____________________________________________________.</w:t>
      </w:r>
      <w:r>
        <w:rPr>
          <w:rFonts w:ascii="Century Gothic" w:hAnsi="Century Gothic"/>
          <w:bCs/>
          <w:sz w:val="24"/>
          <w:szCs w:val="24"/>
        </w:rPr>
        <w:t xml:space="preserve"> </w:t>
      </w:r>
    </w:p>
    <w:p w14:paraId="346387C8" w14:textId="77777777" w:rsidR="00061424" w:rsidRPr="00061424" w:rsidRDefault="00061424" w:rsidP="00AA1F53">
      <w:pPr>
        <w:pStyle w:val="Glava"/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</w:p>
    <w:p w14:paraId="1FB981AF" w14:textId="77777777" w:rsidR="00D616FF" w:rsidRDefault="00D616FF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14:paraId="695CCB23" w14:textId="2F45B18F" w:rsidR="001762F6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  <w:r w:rsidRPr="00061424">
        <w:rPr>
          <w:rFonts w:ascii="Century Gothic" w:hAnsi="Century Gothic"/>
          <w:b/>
          <w:bCs/>
          <w:sz w:val="24"/>
          <w:szCs w:val="24"/>
        </w:rPr>
        <w:t>PODATKI O DOSTOPNOSTI PROGRAMOV</w:t>
      </w:r>
    </w:p>
    <w:p w14:paraId="27E9E27F" w14:textId="77777777" w:rsidR="00A7205B" w:rsidRPr="00061424" w:rsidRDefault="00A7205B" w:rsidP="00A7205B">
      <w:pPr>
        <w:pStyle w:val="Glava"/>
        <w:tabs>
          <w:tab w:val="left" w:pos="708"/>
        </w:tabs>
        <w:rPr>
          <w:rFonts w:ascii="Century Gothic" w:hAnsi="Century Gothic"/>
          <w:b/>
          <w:bCs/>
          <w:sz w:val="24"/>
          <w:szCs w:val="24"/>
        </w:rPr>
      </w:pPr>
    </w:p>
    <w:p w14:paraId="52A2E160" w14:textId="77777777" w:rsidR="003D7446" w:rsidRPr="00061424" w:rsidRDefault="00A7205B" w:rsidP="003D7446">
      <w:pPr>
        <w:pStyle w:val="Glava"/>
        <w:tabs>
          <w:tab w:val="left" w:pos="708"/>
        </w:tabs>
        <w:ind w:left="360"/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NAZIV PROGRAMA IN KRATEK OPIS PROGRAMA</w:t>
      </w:r>
      <w:r w:rsidR="003D7446" w:rsidRPr="00061424">
        <w:rPr>
          <w:rFonts w:ascii="Century Gothic" w:hAnsi="Century Gothic"/>
          <w:bCs/>
          <w:sz w:val="24"/>
          <w:szCs w:val="24"/>
        </w:rPr>
        <w:t>:</w:t>
      </w:r>
      <w:r w:rsidRPr="00061424">
        <w:rPr>
          <w:rFonts w:ascii="Century Gothic" w:hAnsi="Century Gothic"/>
          <w:bCs/>
          <w:sz w:val="24"/>
          <w:szCs w:val="24"/>
        </w:rPr>
        <w:t xml:space="preserve"> </w:t>
      </w:r>
    </w:p>
    <w:p w14:paraId="4DAD0567" w14:textId="77777777" w:rsidR="00A7205B" w:rsidRPr="00061424" w:rsidRDefault="00A7205B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>navedite kratek opis programa in sicer za vsak program posebej</w:t>
      </w:r>
    </w:p>
    <w:p w14:paraId="01B51EFB" w14:textId="77777777" w:rsidR="003D7446" w:rsidRPr="00061424" w:rsidRDefault="003D7446" w:rsidP="003D7446">
      <w:pPr>
        <w:pStyle w:val="Glava"/>
        <w:numPr>
          <w:ilvl w:val="0"/>
          <w:numId w:val="10"/>
        </w:numPr>
        <w:tabs>
          <w:tab w:val="left" w:pos="708"/>
        </w:tabs>
        <w:rPr>
          <w:rFonts w:ascii="Century Gothic" w:hAnsi="Century Gothic"/>
          <w:bCs/>
          <w:sz w:val="24"/>
          <w:szCs w:val="24"/>
        </w:rPr>
      </w:pPr>
      <w:r w:rsidRPr="00061424">
        <w:rPr>
          <w:rFonts w:ascii="Century Gothic" w:hAnsi="Century Gothic"/>
          <w:bCs/>
          <w:sz w:val="24"/>
          <w:szCs w:val="24"/>
        </w:rPr>
        <w:t xml:space="preserve">navedite, kje </w:t>
      </w:r>
      <w:r w:rsidR="00B260C3" w:rsidRPr="00061424">
        <w:rPr>
          <w:rFonts w:ascii="Century Gothic" w:hAnsi="Century Gothic"/>
          <w:bCs/>
          <w:sz w:val="24"/>
          <w:szCs w:val="24"/>
        </w:rPr>
        <w:t xml:space="preserve">in kdaj </w:t>
      </w:r>
      <w:r w:rsidRPr="00061424">
        <w:rPr>
          <w:rFonts w:ascii="Century Gothic" w:hAnsi="Century Gothic"/>
          <w:bCs/>
          <w:sz w:val="24"/>
          <w:szCs w:val="24"/>
        </w:rPr>
        <w:t>ste program izvajali.</w:t>
      </w:r>
    </w:p>
    <w:p w14:paraId="1C723F81" w14:textId="77777777" w:rsidR="001762F6" w:rsidRPr="00061424" w:rsidRDefault="001762F6" w:rsidP="00A7205B">
      <w:pPr>
        <w:pStyle w:val="Glava"/>
        <w:tabs>
          <w:tab w:val="left" w:pos="708"/>
        </w:tabs>
        <w:ind w:left="-851"/>
        <w:rPr>
          <w:rFonts w:ascii="Century Gothic" w:hAnsi="Century Gothic"/>
          <w:b/>
          <w:sz w:val="24"/>
          <w:szCs w:val="24"/>
        </w:rPr>
      </w:pPr>
    </w:p>
    <w:p w14:paraId="65FAF3CE" w14:textId="77777777" w:rsidR="001762F6" w:rsidRPr="00061424" w:rsidRDefault="001762F6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14:paraId="676822AA" w14:textId="77777777"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  <w:r w:rsidRPr="00061424">
        <w:rPr>
          <w:rFonts w:ascii="Century Gothic" w:hAnsi="Century Gothic"/>
          <w:b/>
          <w:sz w:val="24"/>
          <w:szCs w:val="24"/>
        </w:rPr>
        <w:t xml:space="preserve">I Z J A V A </w:t>
      </w:r>
    </w:p>
    <w:p w14:paraId="2106C520" w14:textId="77777777"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14:paraId="1BC52FA6" w14:textId="77777777" w:rsidR="003420F1" w:rsidRPr="00061424" w:rsidRDefault="003420F1" w:rsidP="003420F1">
      <w:pPr>
        <w:pStyle w:val="Glava"/>
        <w:tabs>
          <w:tab w:val="left" w:pos="708"/>
        </w:tabs>
        <w:ind w:left="-851"/>
        <w:jc w:val="center"/>
        <w:rPr>
          <w:rFonts w:ascii="Century Gothic" w:hAnsi="Century Gothic"/>
          <w:b/>
          <w:sz w:val="24"/>
          <w:szCs w:val="24"/>
        </w:rPr>
      </w:pPr>
    </w:p>
    <w:p w14:paraId="76C1B0AB" w14:textId="77777777" w:rsidR="003420F1" w:rsidRPr="00061424" w:rsidRDefault="003420F1" w:rsidP="003420F1">
      <w:pPr>
        <w:pStyle w:val="Glava"/>
        <w:tabs>
          <w:tab w:val="left" w:pos="708"/>
        </w:tabs>
        <w:jc w:val="both"/>
        <w:rPr>
          <w:rFonts w:ascii="Century Gothic" w:hAnsi="Century Gothic"/>
          <w:b/>
          <w:sz w:val="24"/>
          <w:szCs w:val="24"/>
        </w:rPr>
      </w:pPr>
    </w:p>
    <w:p w14:paraId="7FA38741" w14:textId="77777777"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urejeno dokumentacijo v skladu z zakonom in drugimi predpisi, ki urejajo naše delovanje. </w:t>
      </w:r>
    </w:p>
    <w:p w14:paraId="3F88C19F" w14:textId="77777777" w:rsidR="00A2403A" w:rsidRPr="00061424" w:rsidRDefault="00A2403A" w:rsidP="00A2403A">
      <w:pPr>
        <w:pStyle w:val="Glava"/>
        <w:tabs>
          <w:tab w:val="right" w:pos="4836"/>
        </w:tabs>
        <w:jc w:val="both"/>
        <w:rPr>
          <w:rFonts w:ascii="Century Gothic" w:hAnsi="Century Gothic"/>
          <w:sz w:val="24"/>
          <w:szCs w:val="24"/>
        </w:rPr>
      </w:pPr>
    </w:p>
    <w:p w14:paraId="7C78D816" w14:textId="77777777" w:rsidR="00137F12" w:rsidRPr="00061424" w:rsidRDefault="003420F1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I</w:t>
      </w:r>
      <w:r w:rsidR="00137F12" w:rsidRPr="00061424">
        <w:rPr>
          <w:rFonts w:ascii="Century Gothic" w:hAnsi="Century Gothic"/>
          <w:sz w:val="24"/>
          <w:szCs w:val="24"/>
        </w:rPr>
        <w:t>mamo zagotovljene materialne, prostorske, kadrovske in organizacijske možnosti za delovanje ter uresničitev socialno-zdravstvenih programov.</w:t>
      </w:r>
    </w:p>
    <w:p w14:paraId="4306B057" w14:textId="77777777" w:rsidR="00A2403A" w:rsidRPr="00061424" w:rsidRDefault="00A2403A" w:rsidP="00A2403A">
      <w:pPr>
        <w:pStyle w:val="Glava"/>
        <w:tabs>
          <w:tab w:val="right" w:pos="4836"/>
        </w:tabs>
        <w:ind w:left="284"/>
        <w:jc w:val="both"/>
        <w:rPr>
          <w:rFonts w:ascii="Century Gothic" w:hAnsi="Century Gothic"/>
          <w:sz w:val="24"/>
          <w:szCs w:val="24"/>
        </w:rPr>
      </w:pPr>
    </w:p>
    <w:p w14:paraId="72A7C641" w14:textId="322A7B15"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izdelan </w:t>
      </w:r>
      <w:r w:rsidR="00A2403A" w:rsidRPr="00061424">
        <w:rPr>
          <w:rFonts w:ascii="Century Gothic" w:hAnsi="Century Gothic"/>
          <w:sz w:val="24"/>
          <w:szCs w:val="24"/>
        </w:rPr>
        <w:t xml:space="preserve">zaključni račun za leto </w:t>
      </w:r>
      <w:r w:rsidR="006457F0">
        <w:rPr>
          <w:rFonts w:ascii="Century Gothic" w:hAnsi="Century Gothic"/>
          <w:sz w:val="24"/>
          <w:szCs w:val="24"/>
        </w:rPr>
        <w:t>202</w:t>
      </w:r>
      <w:r w:rsidR="00D24D43">
        <w:rPr>
          <w:rFonts w:ascii="Century Gothic" w:hAnsi="Century Gothic"/>
          <w:sz w:val="24"/>
          <w:szCs w:val="24"/>
        </w:rPr>
        <w:t>3</w:t>
      </w:r>
      <w:r w:rsidRPr="00061424">
        <w:rPr>
          <w:rFonts w:ascii="Century Gothic" w:hAnsi="Century Gothic"/>
          <w:sz w:val="24"/>
          <w:szCs w:val="24"/>
        </w:rPr>
        <w:t>, iz katere</w:t>
      </w:r>
      <w:r w:rsidR="00A2403A" w:rsidRPr="00061424">
        <w:rPr>
          <w:rFonts w:ascii="Century Gothic" w:hAnsi="Century Gothic"/>
          <w:sz w:val="24"/>
          <w:szCs w:val="24"/>
        </w:rPr>
        <w:t>ga</w:t>
      </w:r>
      <w:r w:rsidRPr="00061424">
        <w:rPr>
          <w:rFonts w:ascii="Century Gothic" w:hAnsi="Century Gothic"/>
          <w:sz w:val="24"/>
          <w:szCs w:val="24"/>
        </w:rPr>
        <w:t xml:space="preserve"> so razvidni prihodki in odhodki za delovanje, delež lastnih sredstev, delež javnih sredstev, delež sredstev uporabnikov in delež sredstev iz drugih virov.</w:t>
      </w:r>
    </w:p>
    <w:p w14:paraId="296DA4D9" w14:textId="77777777"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14:paraId="6E59EEC6" w14:textId="77777777" w:rsidR="00137F12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 xml:space="preserve">Imamo poravnane vse obveznosti do Občine Radlje ob Dravi. </w:t>
      </w:r>
    </w:p>
    <w:p w14:paraId="0B2A08E2" w14:textId="77777777" w:rsidR="00A2403A" w:rsidRPr="00061424" w:rsidRDefault="00A2403A" w:rsidP="00A2403A">
      <w:pPr>
        <w:pStyle w:val="Odstavekseznama"/>
        <w:rPr>
          <w:rFonts w:ascii="Century Gothic" w:hAnsi="Century Gothic"/>
          <w:sz w:val="24"/>
          <w:szCs w:val="24"/>
        </w:rPr>
      </w:pPr>
    </w:p>
    <w:p w14:paraId="66A38FC1" w14:textId="77777777" w:rsidR="003420F1" w:rsidRPr="00061424" w:rsidRDefault="00137F12" w:rsidP="003420F1">
      <w:pPr>
        <w:pStyle w:val="Glava"/>
        <w:numPr>
          <w:ilvl w:val="0"/>
          <w:numId w:val="3"/>
        </w:numPr>
        <w:tabs>
          <w:tab w:val="right" w:pos="4836"/>
        </w:tabs>
        <w:ind w:left="567" w:hanging="283"/>
        <w:jc w:val="both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Nismo prejeli nobenih finančnih sredstev iz katerekoli druge proračunske postavke občinskega proračuna.</w:t>
      </w:r>
    </w:p>
    <w:p w14:paraId="2BCECE29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37C7B5B7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0392F783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382E21C0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5CD18F53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6E74556A" w14:textId="77777777" w:rsidR="003420F1" w:rsidRPr="00061424" w:rsidRDefault="003420F1" w:rsidP="003420F1">
      <w:pPr>
        <w:pStyle w:val="Glava"/>
        <w:tabs>
          <w:tab w:val="right" w:pos="4476"/>
        </w:tabs>
        <w:jc w:val="both"/>
        <w:rPr>
          <w:rFonts w:ascii="Century Gothic" w:hAnsi="Century Gothic"/>
          <w:sz w:val="24"/>
          <w:szCs w:val="24"/>
        </w:rPr>
      </w:pPr>
    </w:p>
    <w:p w14:paraId="7FFDC3C8" w14:textId="77777777"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Žig:</w:t>
      </w:r>
      <w:r w:rsidRPr="00061424">
        <w:rPr>
          <w:rFonts w:ascii="Century Gothic" w:hAnsi="Century Gothic"/>
          <w:sz w:val="24"/>
          <w:szCs w:val="24"/>
        </w:rPr>
        <w:tab/>
      </w:r>
      <w:r w:rsidRPr="00061424">
        <w:rPr>
          <w:rFonts w:ascii="Century Gothic" w:hAnsi="Century Gothic"/>
          <w:sz w:val="24"/>
          <w:szCs w:val="24"/>
        </w:rPr>
        <w:tab/>
      </w:r>
    </w:p>
    <w:p w14:paraId="454CCEA9" w14:textId="77777777" w:rsidR="003420F1" w:rsidRPr="00061424" w:rsidRDefault="003420F1" w:rsidP="003420F1">
      <w:pPr>
        <w:pStyle w:val="Glava"/>
        <w:tabs>
          <w:tab w:val="right" w:pos="4476"/>
        </w:tabs>
        <w:jc w:val="center"/>
        <w:rPr>
          <w:rFonts w:ascii="Century Gothic" w:hAnsi="Century Gothic"/>
          <w:sz w:val="24"/>
          <w:szCs w:val="24"/>
        </w:rPr>
      </w:pPr>
    </w:p>
    <w:p w14:paraId="2EA0FEBD" w14:textId="77777777" w:rsidR="003420F1" w:rsidRPr="00061424" w:rsidRDefault="003420F1" w:rsidP="00A2403A">
      <w:pPr>
        <w:pStyle w:val="Glava"/>
        <w:tabs>
          <w:tab w:val="right" w:pos="9432"/>
        </w:tabs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Podpis odgovorne osebe:</w:t>
      </w:r>
    </w:p>
    <w:p w14:paraId="71596E3A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0EE6918C" w14:textId="77777777" w:rsidR="003420F1" w:rsidRPr="00061424" w:rsidRDefault="003420F1" w:rsidP="00A2403A">
      <w:pPr>
        <w:pStyle w:val="Glava"/>
        <w:ind w:left="4956" w:firstLine="708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____________________</w:t>
      </w:r>
    </w:p>
    <w:p w14:paraId="3E6A5FAE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11E57C6B" w14:textId="77777777" w:rsidR="003420F1" w:rsidRPr="00061424" w:rsidRDefault="003420F1" w:rsidP="003420F1">
      <w:pPr>
        <w:pStyle w:val="Glava"/>
        <w:ind w:left="4956" w:firstLine="708"/>
        <w:jc w:val="center"/>
        <w:rPr>
          <w:rFonts w:ascii="Century Gothic" w:hAnsi="Century Gothic"/>
          <w:sz w:val="24"/>
          <w:szCs w:val="24"/>
        </w:rPr>
      </w:pPr>
    </w:p>
    <w:p w14:paraId="37CCE114" w14:textId="77777777"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lastRenderedPageBreak/>
        <w:t>OBVEZNE PRILOGE, KI JIH JE POTREBNO PRILOŽITI:</w:t>
      </w:r>
    </w:p>
    <w:p w14:paraId="49E39505" w14:textId="77777777" w:rsidR="00A2403A" w:rsidRPr="00061424" w:rsidRDefault="00A2403A" w:rsidP="00A2403A">
      <w:pPr>
        <w:pStyle w:val="Naslov2"/>
        <w:jc w:val="left"/>
        <w:rPr>
          <w:rFonts w:ascii="Century Gothic" w:hAnsi="Century Gothic"/>
          <w:sz w:val="24"/>
          <w:szCs w:val="24"/>
        </w:rPr>
      </w:pPr>
    </w:p>
    <w:p w14:paraId="3AD8AD65" w14:textId="77777777" w:rsidR="00A2403A" w:rsidRPr="00061424" w:rsidRDefault="00A2403A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>IZPOLNJENO PRIJAVO NA JAVNI RAZPIS</w:t>
      </w:r>
    </w:p>
    <w:p w14:paraId="2580C799" w14:textId="77777777" w:rsidR="003420F1" w:rsidRPr="00061424" w:rsidRDefault="00237CD3" w:rsidP="00A2403A">
      <w:pPr>
        <w:pStyle w:val="Naslov2"/>
        <w:numPr>
          <w:ilvl w:val="0"/>
          <w:numId w:val="8"/>
        </w:numPr>
        <w:jc w:val="left"/>
        <w:rPr>
          <w:rFonts w:ascii="Century Gothic" w:hAnsi="Century Gothic"/>
          <w:b w:val="0"/>
          <w:sz w:val="24"/>
          <w:szCs w:val="24"/>
        </w:rPr>
      </w:pPr>
      <w:r w:rsidRPr="00061424">
        <w:rPr>
          <w:rFonts w:ascii="Century Gothic" w:hAnsi="Century Gothic"/>
          <w:b w:val="0"/>
          <w:sz w:val="24"/>
          <w:szCs w:val="24"/>
        </w:rPr>
        <w:t xml:space="preserve">ODLOČBO OZ. SKLEP </w:t>
      </w:r>
      <w:r w:rsidR="0093225D" w:rsidRPr="00061424">
        <w:rPr>
          <w:rFonts w:ascii="Century Gothic" w:hAnsi="Century Gothic"/>
          <w:b w:val="0"/>
          <w:sz w:val="24"/>
          <w:szCs w:val="24"/>
        </w:rPr>
        <w:t xml:space="preserve">UPRAVNE ENOTE </w:t>
      </w:r>
      <w:r w:rsidRPr="00061424">
        <w:rPr>
          <w:rFonts w:ascii="Century Gothic" w:hAnsi="Century Gothic"/>
          <w:b w:val="0"/>
          <w:sz w:val="24"/>
          <w:szCs w:val="24"/>
        </w:rPr>
        <w:t>O REGISTRACIJI</w:t>
      </w:r>
      <w:r w:rsidR="00190871" w:rsidRPr="00061424">
        <w:rPr>
          <w:rFonts w:ascii="Century Gothic" w:hAnsi="Century Gothic"/>
          <w:b w:val="0"/>
          <w:sz w:val="24"/>
          <w:szCs w:val="24"/>
        </w:rPr>
        <w:t xml:space="preserve"> (priložite tudi vse spremembe in tudi odločbo o statusu društva, ki deluje v javnem interesu na področju socialnega in zdravstvenega varstva)</w:t>
      </w:r>
    </w:p>
    <w:p w14:paraId="5875EC22" w14:textId="5DF6075B" w:rsidR="003420F1" w:rsidRPr="00061424" w:rsidRDefault="00190871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r w:rsidRPr="00061424">
        <w:rPr>
          <w:rFonts w:ascii="Century Gothic" w:hAnsi="Century Gothic"/>
          <w:sz w:val="24"/>
          <w:szCs w:val="24"/>
        </w:rPr>
        <w:t>FINANČNO P</w:t>
      </w:r>
      <w:r w:rsidRPr="00D616FF">
        <w:rPr>
          <w:rFonts w:ascii="Century Gothic" w:hAnsi="Century Gothic"/>
          <w:b/>
          <w:bCs/>
          <w:sz w:val="24"/>
          <w:szCs w:val="24"/>
        </w:rPr>
        <w:t>OROČILO O PORABLJENIH SREDSTVIH</w:t>
      </w:r>
      <w:r w:rsidR="00100B31" w:rsidRPr="00D616FF">
        <w:rPr>
          <w:rFonts w:ascii="Century Gothic" w:hAnsi="Century Gothic"/>
          <w:b/>
          <w:bCs/>
          <w:sz w:val="24"/>
          <w:szCs w:val="24"/>
        </w:rPr>
        <w:t>,</w:t>
      </w:r>
      <w:r w:rsidRPr="00D616FF">
        <w:rPr>
          <w:rFonts w:ascii="Century Gothic" w:hAnsi="Century Gothic"/>
          <w:b/>
          <w:bCs/>
          <w:sz w:val="24"/>
          <w:szCs w:val="24"/>
        </w:rPr>
        <w:t xml:space="preserve"> PREJETIH IZ PRORAČUNA OB</w:t>
      </w:r>
      <w:r w:rsidR="00E20883" w:rsidRPr="00D616FF">
        <w:rPr>
          <w:rFonts w:ascii="Century Gothic" w:hAnsi="Century Gothic"/>
          <w:b/>
          <w:bCs/>
          <w:sz w:val="24"/>
          <w:szCs w:val="24"/>
        </w:rPr>
        <w:t>Č</w:t>
      </w:r>
      <w:r w:rsidR="006457F0" w:rsidRPr="00D616FF">
        <w:rPr>
          <w:rFonts w:ascii="Century Gothic" w:hAnsi="Century Gothic"/>
          <w:b/>
          <w:bCs/>
          <w:sz w:val="24"/>
          <w:szCs w:val="24"/>
        </w:rPr>
        <w:t>INE RADLJE OB DRAVI ZA LETO 20</w:t>
      </w:r>
      <w:r w:rsidR="006457F0">
        <w:rPr>
          <w:rFonts w:ascii="Century Gothic" w:hAnsi="Century Gothic"/>
          <w:sz w:val="24"/>
          <w:szCs w:val="24"/>
        </w:rPr>
        <w:t>2</w:t>
      </w:r>
      <w:r w:rsidR="00D616FF">
        <w:rPr>
          <w:rFonts w:ascii="Century Gothic" w:hAnsi="Century Gothic"/>
          <w:sz w:val="24"/>
          <w:szCs w:val="24"/>
        </w:rPr>
        <w:t>4</w:t>
      </w:r>
    </w:p>
    <w:p w14:paraId="3EF0ACFE" w14:textId="77777777" w:rsidR="003D7446" w:rsidRPr="00061424" w:rsidRDefault="003D7446" w:rsidP="00190871">
      <w:pPr>
        <w:pStyle w:val="Telobesedila"/>
        <w:numPr>
          <w:ilvl w:val="0"/>
          <w:numId w:val="8"/>
        </w:numPr>
        <w:rPr>
          <w:rFonts w:ascii="Century Gothic" w:hAnsi="Century Gothic"/>
          <w:sz w:val="24"/>
          <w:szCs w:val="24"/>
        </w:rPr>
      </w:pPr>
      <w:bookmarkStart w:id="0" w:name="_Hlk168916370"/>
      <w:r w:rsidRPr="00061424">
        <w:rPr>
          <w:rFonts w:ascii="Century Gothic" w:hAnsi="Century Gothic"/>
          <w:sz w:val="24"/>
          <w:szCs w:val="24"/>
        </w:rPr>
        <w:t>ŠTEVILO ČLANOV ORGANIZACIJE OZ. DRUŠTVA, KI IMAJO STALNO PREBIVALIŠČE V OBČINI RADLJE OB DRAVI.</w:t>
      </w:r>
    </w:p>
    <w:bookmarkEnd w:id="0"/>
    <w:p w14:paraId="3229618B" w14:textId="77777777" w:rsidR="003D7446" w:rsidRPr="00061424" w:rsidRDefault="003D7446" w:rsidP="00BA351A">
      <w:pPr>
        <w:pStyle w:val="Telobesedila"/>
        <w:ind w:left="435"/>
        <w:rPr>
          <w:rFonts w:ascii="Century Gothic" w:hAnsi="Century Gothic"/>
          <w:sz w:val="24"/>
          <w:szCs w:val="24"/>
        </w:rPr>
      </w:pPr>
    </w:p>
    <w:p w14:paraId="788FE018" w14:textId="77777777"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14:paraId="4294E750" w14:textId="77777777" w:rsidR="00190871" w:rsidRPr="00061424" w:rsidRDefault="00190871" w:rsidP="00190871">
      <w:pPr>
        <w:pStyle w:val="Telobesedila"/>
        <w:rPr>
          <w:rFonts w:ascii="Century Gothic" w:hAnsi="Century Gothic"/>
          <w:sz w:val="24"/>
          <w:szCs w:val="24"/>
        </w:rPr>
      </w:pPr>
    </w:p>
    <w:p w14:paraId="657AC5CC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320305DE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p w14:paraId="3904D88F" w14:textId="77777777" w:rsidR="003420F1" w:rsidRPr="00061424" w:rsidRDefault="003420F1" w:rsidP="003420F1">
      <w:pPr>
        <w:pStyle w:val="Telobesedila"/>
        <w:rPr>
          <w:rFonts w:ascii="Century Gothic" w:hAnsi="Century Gothic"/>
          <w:sz w:val="24"/>
          <w:szCs w:val="24"/>
        </w:rPr>
      </w:pPr>
    </w:p>
    <w:sectPr w:rsidR="003420F1" w:rsidRPr="00061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none"/>
      <w:pStyle w:val="Naslov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7E934E2"/>
    <w:multiLevelType w:val="hybridMultilevel"/>
    <w:tmpl w:val="E61EAD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4A6B"/>
    <w:multiLevelType w:val="hybridMultilevel"/>
    <w:tmpl w:val="4C5AA8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614B0"/>
    <w:multiLevelType w:val="hybridMultilevel"/>
    <w:tmpl w:val="83F861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7637D"/>
    <w:multiLevelType w:val="hybridMultilevel"/>
    <w:tmpl w:val="F82A2C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26B3E"/>
    <w:multiLevelType w:val="hybridMultilevel"/>
    <w:tmpl w:val="8FCAAD98"/>
    <w:lvl w:ilvl="0" w:tplc="0424000F">
      <w:start w:val="1"/>
      <w:numFmt w:val="decimal"/>
      <w:lvlText w:val="%1."/>
      <w:lvlJc w:val="left"/>
      <w:pPr>
        <w:ind w:left="795" w:hanging="360"/>
      </w:pPr>
    </w:lvl>
    <w:lvl w:ilvl="1" w:tplc="04240019" w:tentative="1">
      <w:start w:val="1"/>
      <w:numFmt w:val="lowerLetter"/>
      <w:lvlText w:val="%2."/>
      <w:lvlJc w:val="left"/>
      <w:pPr>
        <w:ind w:left="1515" w:hanging="360"/>
      </w:pPr>
    </w:lvl>
    <w:lvl w:ilvl="2" w:tplc="0424001B" w:tentative="1">
      <w:start w:val="1"/>
      <w:numFmt w:val="lowerRoman"/>
      <w:lvlText w:val="%3."/>
      <w:lvlJc w:val="right"/>
      <w:pPr>
        <w:ind w:left="2235" w:hanging="180"/>
      </w:pPr>
    </w:lvl>
    <w:lvl w:ilvl="3" w:tplc="0424000F" w:tentative="1">
      <w:start w:val="1"/>
      <w:numFmt w:val="decimal"/>
      <w:lvlText w:val="%4."/>
      <w:lvlJc w:val="left"/>
      <w:pPr>
        <w:ind w:left="2955" w:hanging="360"/>
      </w:pPr>
    </w:lvl>
    <w:lvl w:ilvl="4" w:tplc="04240019" w:tentative="1">
      <w:start w:val="1"/>
      <w:numFmt w:val="lowerLetter"/>
      <w:lvlText w:val="%5."/>
      <w:lvlJc w:val="left"/>
      <w:pPr>
        <w:ind w:left="3675" w:hanging="360"/>
      </w:pPr>
    </w:lvl>
    <w:lvl w:ilvl="5" w:tplc="0424001B" w:tentative="1">
      <w:start w:val="1"/>
      <w:numFmt w:val="lowerRoman"/>
      <w:lvlText w:val="%6."/>
      <w:lvlJc w:val="right"/>
      <w:pPr>
        <w:ind w:left="4395" w:hanging="180"/>
      </w:pPr>
    </w:lvl>
    <w:lvl w:ilvl="6" w:tplc="0424000F" w:tentative="1">
      <w:start w:val="1"/>
      <w:numFmt w:val="decimal"/>
      <w:lvlText w:val="%7."/>
      <w:lvlJc w:val="left"/>
      <w:pPr>
        <w:ind w:left="5115" w:hanging="360"/>
      </w:pPr>
    </w:lvl>
    <w:lvl w:ilvl="7" w:tplc="04240019" w:tentative="1">
      <w:start w:val="1"/>
      <w:numFmt w:val="lowerLetter"/>
      <w:lvlText w:val="%8."/>
      <w:lvlJc w:val="left"/>
      <w:pPr>
        <w:ind w:left="5835" w:hanging="360"/>
      </w:pPr>
    </w:lvl>
    <w:lvl w:ilvl="8" w:tplc="0424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67061C5E"/>
    <w:multiLevelType w:val="hybridMultilevel"/>
    <w:tmpl w:val="22A2E9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F7EF7"/>
    <w:multiLevelType w:val="hybridMultilevel"/>
    <w:tmpl w:val="4D8E9196"/>
    <w:lvl w:ilvl="0" w:tplc="7AFA5A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E612F"/>
    <w:multiLevelType w:val="hybridMultilevel"/>
    <w:tmpl w:val="02D4C84C"/>
    <w:lvl w:ilvl="0" w:tplc="897E1584">
      <w:start w:val="24"/>
      <w:numFmt w:val="bullet"/>
      <w:lvlText w:val="-"/>
      <w:lvlJc w:val="left"/>
      <w:pPr>
        <w:tabs>
          <w:tab w:val="num" w:pos="3348"/>
        </w:tabs>
        <w:ind w:left="3348" w:hanging="360"/>
      </w:pPr>
      <w:rPr>
        <w:rFonts w:ascii="Monotype Corsiva" w:eastAsia="Times New Roman" w:hAnsi="Monotype Corsiva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7668"/>
        </w:tabs>
        <w:ind w:left="766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8388"/>
        </w:tabs>
        <w:ind w:left="838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9108"/>
        </w:tabs>
        <w:ind w:left="9108" w:hanging="360"/>
      </w:pPr>
      <w:rPr>
        <w:rFonts w:ascii="Wingdings" w:hAnsi="Wingdings" w:hint="default"/>
      </w:rPr>
    </w:lvl>
  </w:abstractNum>
  <w:num w:numId="1" w16cid:durableId="1865556185">
    <w:abstractNumId w:val="9"/>
  </w:num>
  <w:num w:numId="2" w16cid:durableId="559946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2236340">
    <w:abstractNumId w:val="0"/>
    <w:lvlOverride w:ilvl="0">
      <w:startOverride w:val="1"/>
    </w:lvlOverride>
  </w:num>
  <w:num w:numId="4" w16cid:durableId="178281148">
    <w:abstractNumId w:val="7"/>
  </w:num>
  <w:num w:numId="5" w16cid:durableId="832061120">
    <w:abstractNumId w:val="2"/>
  </w:num>
  <w:num w:numId="6" w16cid:durableId="1694916987">
    <w:abstractNumId w:val="3"/>
  </w:num>
  <w:num w:numId="7" w16cid:durableId="603193996">
    <w:abstractNumId w:val="4"/>
  </w:num>
  <w:num w:numId="8" w16cid:durableId="1984046574">
    <w:abstractNumId w:val="6"/>
  </w:num>
  <w:num w:numId="9" w16cid:durableId="1091196238">
    <w:abstractNumId w:val="5"/>
  </w:num>
  <w:num w:numId="10" w16cid:durableId="2078741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0F1"/>
    <w:rsid w:val="00061424"/>
    <w:rsid w:val="00100B31"/>
    <w:rsid w:val="00137F12"/>
    <w:rsid w:val="001762F6"/>
    <w:rsid w:val="00190871"/>
    <w:rsid w:val="00237CD3"/>
    <w:rsid w:val="003420F1"/>
    <w:rsid w:val="00376965"/>
    <w:rsid w:val="00377F31"/>
    <w:rsid w:val="003D7446"/>
    <w:rsid w:val="006457F0"/>
    <w:rsid w:val="0066562A"/>
    <w:rsid w:val="0079782D"/>
    <w:rsid w:val="0093225D"/>
    <w:rsid w:val="00990F6D"/>
    <w:rsid w:val="00A2403A"/>
    <w:rsid w:val="00A7205B"/>
    <w:rsid w:val="00AA1F53"/>
    <w:rsid w:val="00B260C3"/>
    <w:rsid w:val="00BA351A"/>
    <w:rsid w:val="00CE36D0"/>
    <w:rsid w:val="00D24D43"/>
    <w:rsid w:val="00D616FF"/>
    <w:rsid w:val="00E16B3A"/>
    <w:rsid w:val="00E20883"/>
    <w:rsid w:val="00F161D6"/>
    <w:rsid w:val="00F63AF9"/>
    <w:rsid w:val="00F7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77E5B"/>
  <w15:chartTrackingRefBased/>
  <w15:docId w15:val="{8F6321BE-C140-4161-9BF8-39B1856F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20F1"/>
    <w:pPr>
      <w:suppressAutoHyphens/>
      <w:spacing w:after="0" w:line="240" w:lineRule="auto"/>
    </w:pPr>
    <w:rPr>
      <w:rFonts w:ascii="Tahoma" w:eastAsia="Times New Roman" w:hAnsi="Tahoma" w:cs="Times New Roman"/>
      <w:szCs w:val="20"/>
      <w:lang w:eastAsia="ar-SA"/>
    </w:rPr>
  </w:style>
  <w:style w:type="paragraph" w:styleId="Naslov1">
    <w:name w:val="heading 1"/>
    <w:basedOn w:val="Navaden"/>
    <w:next w:val="Navaden"/>
    <w:link w:val="Naslov1Znak"/>
    <w:qFormat/>
    <w:rsid w:val="003420F1"/>
    <w:pPr>
      <w:keepNext/>
      <w:numPr>
        <w:numId w:val="2"/>
      </w:numPr>
      <w:jc w:val="right"/>
      <w:outlineLvl w:val="0"/>
    </w:pPr>
    <w:rPr>
      <w:rFonts w:ascii="Arial" w:hAnsi="Arial"/>
      <w:b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420F1"/>
    <w:pPr>
      <w:keepNext/>
      <w:numPr>
        <w:ilvl w:val="1"/>
        <w:numId w:val="2"/>
      </w:numPr>
      <w:jc w:val="center"/>
      <w:outlineLvl w:val="1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420F1"/>
    <w:rPr>
      <w:rFonts w:ascii="Arial" w:eastAsia="Times New Roman" w:hAnsi="Arial" w:cs="Times New Roman"/>
      <w:b/>
      <w:szCs w:val="20"/>
      <w:lang w:eastAsia="ar-SA"/>
    </w:rPr>
  </w:style>
  <w:style w:type="character" w:customStyle="1" w:styleId="Naslov2Znak">
    <w:name w:val="Naslov 2 Znak"/>
    <w:basedOn w:val="Privzetapisavaodstavka"/>
    <w:link w:val="Naslov2"/>
    <w:semiHidden/>
    <w:rsid w:val="003420F1"/>
    <w:rPr>
      <w:rFonts w:ascii="Arial" w:eastAsia="Times New Roman" w:hAnsi="Arial" w:cs="Times New Roman"/>
      <w:b/>
      <w:szCs w:val="20"/>
      <w:lang w:eastAsia="ar-SA"/>
    </w:rPr>
  </w:style>
  <w:style w:type="paragraph" w:styleId="Glava">
    <w:name w:val="header"/>
    <w:basedOn w:val="Navaden"/>
    <w:link w:val="GlavaZnak"/>
    <w:semiHidden/>
    <w:unhideWhenUsed/>
    <w:rsid w:val="003420F1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GlavaZnak">
    <w:name w:val="Glava Znak"/>
    <w:basedOn w:val="Privzetapisavaodstavka"/>
    <w:link w:val="Glava"/>
    <w:semiHidden/>
    <w:rsid w:val="003420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slov">
    <w:name w:val="Title"/>
    <w:basedOn w:val="Navaden"/>
    <w:next w:val="Podnaslov"/>
    <w:link w:val="NaslovZnak"/>
    <w:qFormat/>
    <w:rsid w:val="003420F1"/>
    <w:pPr>
      <w:jc w:val="center"/>
    </w:pPr>
    <w:rPr>
      <w:rFonts w:ascii="Century Gothic" w:hAnsi="Century Gothic"/>
      <w:b/>
      <w:sz w:val="28"/>
    </w:rPr>
  </w:style>
  <w:style w:type="character" w:customStyle="1" w:styleId="NaslovZnak">
    <w:name w:val="Naslov Znak"/>
    <w:basedOn w:val="Privzetapisavaodstavka"/>
    <w:link w:val="Naslov"/>
    <w:rsid w:val="003420F1"/>
    <w:rPr>
      <w:rFonts w:ascii="Century Gothic" w:eastAsia="Times New Roman" w:hAnsi="Century Gothic" w:cs="Times New Roman"/>
      <w:b/>
      <w:sz w:val="28"/>
      <w:szCs w:val="20"/>
      <w:lang w:eastAsia="ar-SA"/>
    </w:rPr>
  </w:style>
  <w:style w:type="paragraph" w:styleId="Telobesedila">
    <w:name w:val="Body Text"/>
    <w:basedOn w:val="Navaden"/>
    <w:link w:val="TelobesedilaZnak"/>
    <w:unhideWhenUsed/>
    <w:rsid w:val="003420F1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rsid w:val="003420F1"/>
    <w:rPr>
      <w:rFonts w:ascii="Arial" w:eastAsia="Times New Roman" w:hAnsi="Arial" w:cs="Times New Roman"/>
      <w:szCs w:val="20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420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3420F1"/>
    <w:rPr>
      <w:rFonts w:eastAsiaTheme="minorEastAsia"/>
      <w:color w:val="5A5A5A" w:themeColor="text1" w:themeTint="A5"/>
      <w:spacing w:val="15"/>
      <w:lang w:eastAsia="ar-SA"/>
    </w:rPr>
  </w:style>
  <w:style w:type="paragraph" w:styleId="Odstavekseznama">
    <w:name w:val="List Paragraph"/>
    <w:basedOn w:val="Navaden"/>
    <w:uiPriority w:val="34"/>
    <w:qFormat/>
    <w:rsid w:val="00CE36D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F6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F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EBEAE9-5E73-43C5-B6AF-B839DB1B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 Črešnik</dc:creator>
  <cp:keywords/>
  <dc:description/>
  <cp:lastModifiedBy>Marija Vrhovnik Čas</cp:lastModifiedBy>
  <cp:revision>2</cp:revision>
  <cp:lastPrinted>2021-06-14T10:18:00Z</cp:lastPrinted>
  <dcterms:created xsi:type="dcterms:W3CDTF">2025-02-20T08:36:00Z</dcterms:created>
  <dcterms:modified xsi:type="dcterms:W3CDTF">2025-02-20T08:36:00Z</dcterms:modified>
</cp:coreProperties>
</file>